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13FEF">
        <w:rPr>
          <w:rFonts w:ascii="Times New Roman" w:hAnsi="Times New Roman" w:cs="Times New Roman"/>
          <w:sz w:val="28"/>
          <w:szCs w:val="28"/>
        </w:rPr>
        <w:t>8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подготовке документации по планировке территории»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50A" w:rsidRPr="00FB050A" w:rsidRDefault="00AC66D7" w:rsidP="00FB05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FB050A">
        <w:rPr>
          <w:rFonts w:ascii="Times New Roman" w:hAnsi="Times New Roman" w:cs="Times New Roman"/>
          <w:sz w:val="28"/>
          <w:szCs w:val="28"/>
        </w:rPr>
        <w:t>з</w:t>
      </w:r>
      <w:r w:rsidR="00FB050A" w:rsidRPr="00FB050A">
        <w:rPr>
          <w:rFonts w:ascii="Times New Roman" w:hAnsi="Times New Roman" w:cs="Times New Roman"/>
          <w:sz w:val="28"/>
          <w:szCs w:val="28"/>
        </w:rPr>
        <w:t>адани</w:t>
      </w:r>
      <w:r w:rsidR="00FB050A">
        <w:rPr>
          <w:rFonts w:ascii="Times New Roman" w:hAnsi="Times New Roman" w:cs="Times New Roman"/>
          <w:sz w:val="28"/>
          <w:szCs w:val="28"/>
        </w:rPr>
        <w:t>я</w:t>
      </w:r>
    </w:p>
    <w:p w:rsidR="00AC66D7" w:rsidRDefault="00FB050A" w:rsidP="00FB05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050A">
        <w:rPr>
          <w:rFonts w:ascii="Times New Roman" w:hAnsi="Times New Roman" w:cs="Times New Roman"/>
          <w:sz w:val="28"/>
          <w:szCs w:val="28"/>
        </w:rPr>
        <w:t>на разработку документации по планировке территории</w:t>
      </w:r>
    </w:p>
    <w:p w:rsidR="00FB050A" w:rsidRDefault="00FB050A" w:rsidP="00FB05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050A" w:rsidRPr="00FB050A" w:rsidRDefault="00FB050A" w:rsidP="00FB05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050A">
        <w:rPr>
          <w:rFonts w:ascii="Times New Roman" w:hAnsi="Times New Roman" w:cs="Times New Roman"/>
          <w:sz w:val="28"/>
          <w:szCs w:val="28"/>
        </w:rPr>
        <w:t>Задание</w:t>
      </w:r>
    </w:p>
    <w:p w:rsidR="00FB050A" w:rsidRDefault="00FB050A" w:rsidP="00FB05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050A">
        <w:rPr>
          <w:rFonts w:ascii="Times New Roman" w:hAnsi="Times New Roman" w:cs="Times New Roman"/>
          <w:sz w:val="28"/>
          <w:szCs w:val="28"/>
        </w:rPr>
        <w:t>на разработку документации по планировке территории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050A" w:rsidRDefault="00FB050A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FB050A" w:rsidRDefault="00FB050A" w:rsidP="00FB0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050A">
        <w:rPr>
          <w:rFonts w:ascii="Times New Roman" w:hAnsi="Times New Roman" w:cs="Times New Roman"/>
          <w:szCs w:val="28"/>
        </w:rPr>
        <w:t>(наименование территории, наименование объекта (объектов) капитального строительства, для размещения которого (которых) подготавливается документация по планировке территории)</w:t>
      </w: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6"/>
        <w:gridCol w:w="4602"/>
        <w:gridCol w:w="4530"/>
      </w:tblGrid>
      <w:tr w:rsidR="00AC66D7" w:rsidTr="006D2AC5">
        <w:tc>
          <w:tcPr>
            <w:tcW w:w="496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2" w:type="dxa"/>
          </w:tcPr>
          <w:p w:rsidR="00AC66D7" w:rsidRDefault="00FB050A" w:rsidP="00FB0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позиции</w:t>
            </w:r>
          </w:p>
        </w:tc>
        <w:tc>
          <w:tcPr>
            <w:tcW w:w="4530" w:type="dxa"/>
          </w:tcPr>
          <w:p w:rsidR="00AC66D7" w:rsidRDefault="00FB050A" w:rsidP="00FB0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AC66D7" w:rsidTr="006D2AC5">
        <w:tc>
          <w:tcPr>
            <w:tcW w:w="496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02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50A">
              <w:rPr>
                <w:rFonts w:ascii="Times New Roman" w:hAnsi="Times New Roman" w:cs="Times New Roman"/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4530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6D2AC5">
        <w:tc>
          <w:tcPr>
            <w:tcW w:w="496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02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50A">
              <w:rPr>
                <w:rFonts w:ascii="Times New Roman" w:hAnsi="Times New Roman" w:cs="Times New Roman"/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4530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6D2AC5">
        <w:tc>
          <w:tcPr>
            <w:tcW w:w="496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02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50A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4530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6D2AC5">
        <w:tc>
          <w:tcPr>
            <w:tcW w:w="496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02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50A">
              <w:rPr>
                <w:rFonts w:ascii="Times New Roman" w:hAnsi="Times New Roman" w:cs="Times New Roman"/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4530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6D2AC5">
        <w:tc>
          <w:tcPr>
            <w:tcW w:w="496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02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50A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</w:t>
            </w:r>
            <w:r w:rsidRPr="00FB05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документации по планировке территории</w:t>
            </w:r>
          </w:p>
        </w:tc>
        <w:tc>
          <w:tcPr>
            <w:tcW w:w="4530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6D2AC5">
        <w:tc>
          <w:tcPr>
            <w:tcW w:w="496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602" w:type="dxa"/>
          </w:tcPr>
          <w:p w:rsidR="00AC66D7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50A">
              <w:rPr>
                <w:rFonts w:ascii="Times New Roman" w:hAnsi="Times New Roman" w:cs="Times New Roman"/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4530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753" w:rsidTr="006D2AC5">
        <w:tc>
          <w:tcPr>
            <w:tcW w:w="496" w:type="dxa"/>
          </w:tcPr>
          <w:p w:rsidR="00E66753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02" w:type="dxa"/>
          </w:tcPr>
          <w:p w:rsidR="00E66753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50A">
              <w:rPr>
                <w:rFonts w:ascii="Times New Roman" w:hAnsi="Times New Roman" w:cs="Times New Roman"/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</w:t>
            </w:r>
          </w:p>
        </w:tc>
        <w:tc>
          <w:tcPr>
            <w:tcW w:w="4530" w:type="dxa"/>
          </w:tcPr>
          <w:p w:rsidR="00E66753" w:rsidRPr="00E66753" w:rsidRDefault="00E66753" w:rsidP="00E66753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B050A" w:rsidTr="006D2AC5">
        <w:tc>
          <w:tcPr>
            <w:tcW w:w="496" w:type="dxa"/>
          </w:tcPr>
          <w:p w:rsidR="00FB050A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02" w:type="dxa"/>
          </w:tcPr>
          <w:p w:rsidR="00FB050A" w:rsidRDefault="00FB050A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50A">
              <w:rPr>
                <w:rFonts w:ascii="Times New Roman" w:hAnsi="Times New Roman" w:cs="Times New Roman"/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4530" w:type="dxa"/>
          </w:tcPr>
          <w:p w:rsidR="00FB050A" w:rsidRPr="00E66753" w:rsidRDefault="00FB050A" w:rsidP="00E66753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2B5404" w:rsidTr="006D2AC5">
        <w:tc>
          <w:tcPr>
            <w:tcW w:w="496" w:type="dxa"/>
          </w:tcPr>
          <w:p w:rsidR="002B5404" w:rsidRDefault="002B5404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02" w:type="dxa"/>
          </w:tcPr>
          <w:p w:rsidR="002B5404" w:rsidRPr="00FB050A" w:rsidRDefault="002B5404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Нормативно-правовая и методическая база</w:t>
            </w:r>
          </w:p>
        </w:tc>
        <w:tc>
          <w:tcPr>
            <w:tcW w:w="4530" w:type="dxa"/>
          </w:tcPr>
          <w:p w:rsidR="002B5404" w:rsidRP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Градостроительный кодекс Российской Федерации;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Земельный кодекс Российской Федерации;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от 24.07.2007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№ 221-ФЗ «О кадастровой деятельности»;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от 18.06.2001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№ 78-ФЗ «О землеустройстве»;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25.06.2002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 № 73-ФЗ «Об объектах культурного наследия (памятниках истории и культуры) народов Российской Федерации»;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Закон Краснодарского края от 21.07.2008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№ 1540-КЗ «Градостроительный кодекс Краснодарского края»;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Свод правил СП 42.13330.2016 «Градостроительство. Планировка и застройка городских и сельских поселений. Актуализированная редакция СНиП 2.07.01-89*», утвержденный приказом Министерства строительства и жилищно-коммунального хозяйства Российской Федерации от 30.12.2016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№ 1034/</w:t>
            </w:r>
            <w:proofErr w:type="spellStart"/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риказ департамента по архитектуре и градостроительству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Краснодарского края от 16.04.2015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 № 78 «Об утверждении нормативов градостроительного проектирования Краснодарского края»;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Российской Федерации от 02.02.2024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13.03.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г.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№ 279 «Об информационном обеспечении градостроительной деятельности»;</w:t>
            </w:r>
          </w:p>
          <w:p w:rsid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по архитектуре и градостро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ительству Краснодарского края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 от 09.01.2024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 № 1 «Об утверждении методических рекомендаций по размещению докуме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нтации по планировке территории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t xml:space="preserve"> в государственной информационной системе обеспечения </w:t>
            </w:r>
            <w:r w:rsidRPr="002B54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градостроительной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ятельности Краснодарского края»</w:t>
            </w:r>
          </w:p>
          <w:p w:rsidR="002B5404" w:rsidRPr="002B5404" w:rsidRDefault="002B5404" w:rsidP="002B5404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404">
              <w:rPr>
                <w:rFonts w:ascii="Times New Roman" w:hAnsi="Times New Roman" w:cs="Times New Roman"/>
                <w:szCs w:val="28"/>
              </w:rPr>
              <w:t>(нормативно-правовая база указывается, действующая на момент принятия решения о подготовке, а также иная нормативно-правовая база)</w:t>
            </w:r>
          </w:p>
        </w:tc>
      </w:tr>
      <w:tr w:rsidR="006D2AC5" w:rsidTr="006D2AC5">
        <w:tc>
          <w:tcPr>
            <w:tcW w:w="496" w:type="dxa"/>
          </w:tcPr>
          <w:p w:rsidR="006D2AC5" w:rsidRDefault="006D2AC5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602" w:type="dxa"/>
          </w:tcPr>
          <w:p w:rsidR="006D2AC5" w:rsidRDefault="006D2AC5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Формы предоставления документов по планировке территории, требования к оформлению</w:t>
            </w:r>
          </w:p>
        </w:tc>
        <w:tc>
          <w:tcPr>
            <w:tcW w:w="4530" w:type="dxa"/>
          </w:tcPr>
          <w:p w:rsidR="006D2AC5" w:rsidRPr="006D2AC5" w:rsidRDefault="006D2AC5" w:rsidP="006D2AC5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Документация по планировке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подготавливается и </w:t>
            </w: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предоставляется в электронном виде в форматах MID/MIF, DWG, TAB, SXF; PDF, DOC, DOCX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/или</w:t>
            </w: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 xml:space="preserve"> на бумажном носителе в 3 (трех) экземплярах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 необходимости)</w:t>
            </w: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D2AC5" w:rsidRPr="006D2AC5" w:rsidRDefault="006D2AC5" w:rsidP="006D2AC5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а бумажном носителе:</w:t>
            </w:r>
          </w:p>
          <w:p w:rsidR="006D2AC5" w:rsidRPr="006D2AC5" w:rsidRDefault="006D2AC5" w:rsidP="006D2AC5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- графические цветные (карты) на листах формата не менее А3 М 1:2000 (1:5000) (по согласованию с Заказчиком);</w:t>
            </w:r>
          </w:p>
          <w:p w:rsidR="006D2AC5" w:rsidRPr="006D2AC5" w:rsidRDefault="006D2AC5" w:rsidP="006D2AC5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- текстовые на листах формата А4, в том числе пояснительная записка по структуре и составу данных, содержащихся в электронной версии графических материалов.</w:t>
            </w:r>
          </w:p>
          <w:p w:rsidR="006D2AC5" w:rsidRPr="006D2AC5" w:rsidRDefault="006D2AC5" w:rsidP="006D2AC5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Текстовые и графические материалы на бумажном носителе должны быть сброшюрованы.</w:t>
            </w:r>
          </w:p>
          <w:p w:rsidR="006D2AC5" w:rsidRPr="006D2AC5" w:rsidRDefault="006D2AC5" w:rsidP="006D2AC5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Текстовые материалы, в том числе пояснительная записка, предоставляются в формате файлов </w:t>
            </w:r>
            <w:proofErr w:type="spellStart"/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doc</w:t>
            </w:r>
            <w:proofErr w:type="spellEnd"/>
            <w:r w:rsidRPr="006D2A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proofErr w:type="spellEnd"/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2AC5" w:rsidRPr="006D2AC5" w:rsidRDefault="006D2AC5" w:rsidP="006D2AC5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Наименование файлов и папок на электронном носителе должно совпадать с наименованием документов на бумажном носителе.</w:t>
            </w:r>
          </w:p>
          <w:p w:rsidR="006D2AC5" w:rsidRPr="002B5404" w:rsidRDefault="006D2AC5" w:rsidP="006D2AC5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 xml:space="preserve">При направлении сведений, документов, материалов в виде файлов такие файлы должны быть подписаны усиленной квалифицированной электронной подписью. При передаче сведений, документов, материалов в виде пакета такой пакет должен быть в формате </w:t>
            </w:r>
            <w:proofErr w:type="spellStart"/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zip</w:t>
            </w:r>
            <w:proofErr w:type="spellEnd"/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-файла и подписан усиленной квалифицированной электронной подписью.</w:t>
            </w:r>
          </w:p>
        </w:tc>
      </w:tr>
      <w:tr w:rsidR="006D2AC5" w:rsidTr="006D2AC5">
        <w:tc>
          <w:tcPr>
            <w:tcW w:w="496" w:type="dxa"/>
          </w:tcPr>
          <w:p w:rsidR="006D2AC5" w:rsidRDefault="006D2AC5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602" w:type="dxa"/>
          </w:tcPr>
          <w:p w:rsidR="006D2AC5" w:rsidRPr="006D2AC5" w:rsidRDefault="006D2AC5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AC5">
              <w:rPr>
                <w:rFonts w:ascii="Times New Roman" w:hAnsi="Times New Roman" w:cs="Times New Roman"/>
                <w:sz w:val="28"/>
                <w:szCs w:val="28"/>
              </w:rPr>
              <w:t>Сроки и этапы подготовки документации по планировке территории</w:t>
            </w:r>
            <w:bookmarkStart w:id="0" w:name="_GoBack"/>
            <w:bookmarkEnd w:id="0"/>
          </w:p>
        </w:tc>
        <w:tc>
          <w:tcPr>
            <w:tcW w:w="4530" w:type="dxa"/>
          </w:tcPr>
          <w:p w:rsidR="006D2AC5" w:rsidRPr="006D2AC5" w:rsidRDefault="006D2AC5" w:rsidP="006D2AC5">
            <w:pPr>
              <w:widowControl w:val="0"/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753" w:rsidRPr="00FB050A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753" w:rsidRPr="00FB050A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sectPr w:rsidR="00E66753" w:rsidRPr="00E66753" w:rsidSect="00E66753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2B5404"/>
    <w:rsid w:val="00586C9C"/>
    <w:rsid w:val="006023E3"/>
    <w:rsid w:val="00697A25"/>
    <w:rsid w:val="006B5B86"/>
    <w:rsid w:val="006D2AC5"/>
    <w:rsid w:val="00913FEF"/>
    <w:rsid w:val="00AC66D7"/>
    <w:rsid w:val="00C378DF"/>
    <w:rsid w:val="00E66753"/>
    <w:rsid w:val="00E86B04"/>
    <w:rsid w:val="00E92276"/>
    <w:rsid w:val="00FB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D3BA0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66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66D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AC66D7"/>
  </w:style>
  <w:style w:type="character" w:styleId="a3">
    <w:name w:val="Emphasis"/>
    <w:basedOn w:val="a0"/>
    <w:uiPriority w:val="20"/>
    <w:qFormat/>
    <w:rsid w:val="00AC66D7"/>
    <w:rPr>
      <w:i/>
      <w:iCs/>
    </w:rPr>
  </w:style>
  <w:style w:type="table" w:styleId="a4">
    <w:name w:val="Table Grid"/>
    <w:basedOn w:val="a1"/>
    <w:uiPriority w:val="39"/>
    <w:rsid w:val="00AC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6</cp:revision>
  <dcterms:created xsi:type="dcterms:W3CDTF">2026-02-10T05:53:00Z</dcterms:created>
  <dcterms:modified xsi:type="dcterms:W3CDTF">2026-02-10T10:43:00Z</dcterms:modified>
</cp:coreProperties>
</file>